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0987" w14:textId="77777777" w:rsidR="00F77580" w:rsidRDefault="00F77580" w:rsidP="00F77580">
      <w:pPr>
        <w:spacing w:line="276" w:lineRule="auto"/>
        <w:ind w:firstLine="720"/>
        <w:jc w:val="center"/>
        <w:rPr>
          <w:szCs w:val="24"/>
          <w:lang w:val="hy-AM"/>
        </w:rPr>
      </w:pPr>
      <w:r>
        <w:rPr>
          <w:szCs w:val="24"/>
          <w:lang w:val="hy-AM"/>
        </w:rPr>
        <w:t>Հաղորդագրություն</w:t>
      </w:r>
    </w:p>
    <w:p w14:paraId="618852D6" w14:textId="77777777" w:rsidR="00F77580" w:rsidRDefault="00F77580" w:rsidP="00F77580">
      <w:pPr>
        <w:spacing w:line="276" w:lineRule="auto"/>
        <w:ind w:firstLine="720"/>
        <w:jc w:val="both"/>
        <w:rPr>
          <w:szCs w:val="24"/>
          <w:lang w:val="hy-AM"/>
        </w:rPr>
      </w:pPr>
    </w:p>
    <w:p w14:paraId="45DED0EE" w14:textId="582F1770" w:rsidR="00F77580" w:rsidRPr="00734848" w:rsidRDefault="00F77580" w:rsidP="00F77580">
      <w:pPr>
        <w:spacing w:line="276" w:lineRule="auto"/>
        <w:ind w:firstLine="720"/>
        <w:jc w:val="both"/>
        <w:rPr>
          <w:szCs w:val="24"/>
          <w:lang w:val="hy-AM"/>
        </w:rPr>
      </w:pPr>
      <w:r w:rsidRPr="00734848">
        <w:rPr>
          <w:szCs w:val="24"/>
          <w:lang w:val="hy-AM"/>
        </w:rPr>
        <w:t>ՀՀ ազգային անվտանգության ծառայությունը տեղեկացնում է, որ ադրբեջանական տելեգրամյան ալիքների համակարգողները</w:t>
      </w:r>
      <w:r w:rsidR="004E2495">
        <w:rPr>
          <w:szCs w:val="24"/>
          <w:lang w:val="hy-AM"/>
        </w:rPr>
        <w:t>՝</w:t>
      </w:r>
      <w:r w:rsidRPr="00734848">
        <w:rPr>
          <w:szCs w:val="24"/>
          <w:lang w:val="hy-AM"/>
        </w:rPr>
        <w:t xml:space="preserve"> ներկայանալով որպես ազգությամբ հայ, տելեգրամյան խմբերի միջոցով կապ են հաստատում հայ օգտատերերի հետ և քողարկված կերպով խնդրում են նրանց իրականացնել որոշակի գործողություններ, որոնք հետագայում օգտագործվում են ադրբեջանական տելեգրամյան ալիքներում հայ հասարակության շրջանում վախ ներշնչելու և հակահայկական քարոզչություն իրականացնելու համար։</w:t>
      </w:r>
    </w:p>
    <w:p w14:paraId="1002179A" w14:textId="77777777" w:rsidR="00F77580" w:rsidRPr="00734848" w:rsidRDefault="00F77580" w:rsidP="00F77580">
      <w:pPr>
        <w:spacing w:line="276" w:lineRule="auto"/>
        <w:ind w:firstLine="720"/>
        <w:jc w:val="both"/>
        <w:rPr>
          <w:rFonts w:cs="Times New Roman"/>
          <w:szCs w:val="24"/>
          <w:lang w:val="hy-AM"/>
        </w:rPr>
      </w:pPr>
      <w:r w:rsidRPr="00734848">
        <w:rPr>
          <w:szCs w:val="24"/>
          <w:lang w:val="hy-AM"/>
        </w:rPr>
        <w:t xml:space="preserve"> Մասնավորապես՝ ս</w:t>
      </w:r>
      <w:r w:rsidR="009959E0" w:rsidRPr="009959E0">
        <w:rPr>
          <w:rFonts w:ascii="Times New Roman" w:hAnsi="Times New Roman" w:cs="Times New Roman"/>
          <w:szCs w:val="24"/>
          <w:lang w:val="hy-AM"/>
        </w:rPr>
        <w:t>.</w:t>
      </w:r>
      <w:r w:rsidRPr="00734848">
        <w:rPr>
          <w:rFonts w:cs="Times New Roman"/>
          <w:szCs w:val="24"/>
          <w:lang w:val="hy-AM"/>
        </w:rPr>
        <w:t>թ</w:t>
      </w:r>
      <w:r w:rsidR="009959E0" w:rsidRPr="009959E0">
        <w:rPr>
          <w:rFonts w:ascii="Times New Roman" w:hAnsi="Times New Roman" w:cs="Times New Roman"/>
          <w:szCs w:val="24"/>
          <w:lang w:val="hy-AM"/>
        </w:rPr>
        <w:t>.</w:t>
      </w:r>
      <w:r w:rsidRPr="00734848">
        <w:rPr>
          <w:rFonts w:cs="Times New Roman"/>
          <w:szCs w:val="24"/>
          <w:lang w:val="hy-AM"/>
        </w:rPr>
        <w:t xml:space="preserve"> մայիսի 8-ին «Տելեգրամ» հավելվածում ադրբեջանական «БЕЗ МАСОК»  խմբում հրապարակվել է ծաղկեփնջի լուսանկար, որը լուսանկարված է եղել «Եռաբլուր» զինվորական պանթեոնի մոտ կայանված մեքենայի սրահում։</w:t>
      </w:r>
    </w:p>
    <w:p w14:paraId="3B5019F4" w14:textId="085162D3" w:rsidR="00F77580" w:rsidRPr="00734848" w:rsidRDefault="00F77580" w:rsidP="00F77580">
      <w:pPr>
        <w:spacing w:line="276" w:lineRule="auto"/>
        <w:ind w:firstLine="720"/>
        <w:jc w:val="both"/>
        <w:rPr>
          <w:rFonts w:cs="Times New Roman"/>
          <w:szCs w:val="24"/>
          <w:lang w:val="hy-AM"/>
        </w:rPr>
      </w:pPr>
      <w:r w:rsidRPr="00734848">
        <w:rPr>
          <w:rFonts w:cs="Times New Roman"/>
          <w:szCs w:val="24"/>
          <w:lang w:val="hy-AM"/>
        </w:rPr>
        <w:t>Ձեռնարկված օպերատիվ-հետախուզական միջոցառումների արդյունքում պարզվել է, որ տելեգրամյան ալիքում հայտնված տեսանյութը նկարահանել է ՀՀ քաղաքացի Ռ.Կ-ն, ով գրանցված լինելով տարբեր տելեգրամյան ալիքների խմբերում, որպես տաքսի ծատայություն մատուցող անձ, նախնական պայմանավորվածության համաձայն 7000 ռուբլի գումարի դիմաց պատվեր է ստացել համապատասխան գրությամբ ծաղիկներ տեղադրել «Եռաբլուր» զինվորական պանթեոնում պատահական</w:t>
      </w:r>
      <w:r w:rsidR="004E2495" w:rsidRPr="00734848">
        <w:rPr>
          <w:rFonts w:cs="Times New Roman"/>
          <w:szCs w:val="24"/>
          <w:lang w:val="hy-AM"/>
        </w:rPr>
        <w:t xml:space="preserve"> որևէ</w:t>
      </w:r>
      <w:r w:rsidRPr="00734848">
        <w:rPr>
          <w:rFonts w:cs="Times New Roman"/>
          <w:szCs w:val="24"/>
          <w:lang w:val="hy-AM"/>
        </w:rPr>
        <w:t xml:space="preserve"> գերեզմանի։ Սակայն նախնական պայմանավորված գումարը չստանալու պատճառով հրաժարվել է ծաղիկները տեղադրելուց և պատվիրատուին ուղարկել է միայն մեքենայի սրահում նկարահանած ծաղկեփնջի երկու լուսանկար և կարճ տեսանյութ։</w:t>
      </w:r>
    </w:p>
    <w:p w14:paraId="0B008986" w14:textId="69946C1A" w:rsidR="00F77580" w:rsidRPr="00734848" w:rsidRDefault="00F77580" w:rsidP="00F77580">
      <w:pPr>
        <w:spacing w:line="276" w:lineRule="auto"/>
        <w:ind w:firstLine="720"/>
        <w:jc w:val="both"/>
        <w:rPr>
          <w:rFonts w:cs="Times New Roman"/>
          <w:szCs w:val="24"/>
          <w:lang w:val="hy-AM"/>
        </w:rPr>
      </w:pPr>
      <w:r w:rsidRPr="00734848">
        <w:rPr>
          <w:rFonts w:cs="Times New Roman"/>
          <w:szCs w:val="24"/>
          <w:lang w:val="hy-AM"/>
        </w:rPr>
        <w:t xml:space="preserve">Բացի այդ՝ </w:t>
      </w:r>
      <w:r w:rsidR="007B2F9F" w:rsidRPr="00734848">
        <w:rPr>
          <w:rFonts w:cs="Times New Roman"/>
          <w:szCs w:val="24"/>
          <w:lang w:val="hy-AM"/>
        </w:rPr>
        <w:t xml:space="preserve">մայիսի 19-ին տելեգրամյան </w:t>
      </w:r>
      <w:r w:rsidR="004E2495" w:rsidRPr="00734848">
        <w:rPr>
          <w:rFonts w:cs="Times New Roman"/>
          <w:szCs w:val="24"/>
          <w:lang w:val="hy-AM"/>
        </w:rPr>
        <w:t>նույն</w:t>
      </w:r>
      <w:r w:rsidR="004E2495" w:rsidRPr="00734848">
        <w:rPr>
          <w:rFonts w:cs="Times New Roman"/>
          <w:szCs w:val="24"/>
          <w:lang w:val="hy-AM"/>
        </w:rPr>
        <w:t xml:space="preserve"> </w:t>
      </w:r>
      <w:r w:rsidR="007B2F9F" w:rsidRPr="00734848">
        <w:rPr>
          <w:rFonts w:cs="Times New Roman"/>
          <w:szCs w:val="24"/>
          <w:lang w:val="hy-AM"/>
        </w:rPr>
        <w:t>ալիքի կողմից հրապարակվել է նույնաբովանդակ ևս մեկ տեսանյութ։</w:t>
      </w:r>
    </w:p>
    <w:p w14:paraId="2EA89207" w14:textId="7E040073" w:rsidR="00F77580" w:rsidRPr="00734848" w:rsidRDefault="00F77580" w:rsidP="00F77580">
      <w:pPr>
        <w:spacing w:line="276" w:lineRule="auto"/>
        <w:ind w:firstLine="720"/>
        <w:jc w:val="both"/>
        <w:rPr>
          <w:rFonts w:cs="Times New Roman"/>
          <w:szCs w:val="24"/>
          <w:lang w:val="hy-AM"/>
        </w:rPr>
      </w:pPr>
      <w:r w:rsidRPr="00734848">
        <w:rPr>
          <w:rFonts w:cs="Times New Roman"/>
          <w:szCs w:val="24"/>
          <w:lang w:val="hy-AM"/>
        </w:rPr>
        <w:t>Հայաստանի Հանրապետության ազգային անվտանգության ծառայությունը հերթական անգամ կոչ է անում ՀՀ քաղաքացիներին զերծ մնալ տարատեսակ սոցիալական հարթակներում անծանոթ անձանց հետ կապեր հաստատելուց՝ օտարերկրյա հատուկ ծառայությունների թիրախում չհայտնվելու և հետագա սպառնալիքներից զերծ մնալու համար։</w:t>
      </w:r>
    </w:p>
    <w:p w14:paraId="13F6E0CD" w14:textId="77777777" w:rsidR="00F77580" w:rsidRPr="00734848" w:rsidRDefault="00F77580" w:rsidP="00F77580">
      <w:pPr>
        <w:spacing w:line="276" w:lineRule="auto"/>
        <w:ind w:firstLine="720"/>
        <w:jc w:val="both"/>
        <w:rPr>
          <w:rFonts w:cs="Times New Roman"/>
          <w:szCs w:val="24"/>
          <w:lang w:val="hy-AM"/>
        </w:rPr>
      </w:pPr>
      <w:r w:rsidRPr="00734848">
        <w:rPr>
          <w:rFonts w:cs="Times New Roman"/>
          <w:szCs w:val="24"/>
          <w:lang w:val="hy-AM"/>
        </w:rPr>
        <w:t>ՀՀ ԱԱԾ-ն հորդորում է անծանոթ անձանց հետ շփումների ընթացքում կասկածելի առաջարկներ ստանալու դեպքում անմիջապես տեղեկացնել իրավապահ մարմիններին։</w:t>
      </w:r>
    </w:p>
    <w:p w14:paraId="011ACC2D" w14:textId="77777777" w:rsidR="00F77580" w:rsidRDefault="00F77580" w:rsidP="00F77580">
      <w:pPr>
        <w:spacing w:line="276" w:lineRule="auto"/>
        <w:jc w:val="both"/>
        <w:rPr>
          <w:rFonts w:cs="Times New Roman"/>
          <w:szCs w:val="24"/>
          <w:lang w:val="hy-AM"/>
        </w:rPr>
      </w:pPr>
    </w:p>
    <w:p w14:paraId="7C179A8F" w14:textId="77777777" w:rsidR="00F77580" w:rsidRDefault="00F77580" w:rsidP="00F77580">
      <w:pPr>
        <w:spacing w:line="276" w:lineRule="auto"/>
        <w:jc w:val="both"/>
        <w:rPr>
          <w:rFonts w:cs="Times New Roman"/>
          <w:szCs w:val="24"/>
          <w:lang w:val="hy-AM"/>
        </w:rPr>
      </w:pPr>
    </w:p>
    <w:p w14:paraId="30915357" w14:textId="77777777" w:rsidR="00F77580" w:rsidRDefault="00F77580" w:rsidP="00F77580">
      <w:pPr>
        <w:spacing w:line="276" w:lineRule="auto"/>
        <w:jc w:val="both"/>
        <w:rPr>
          <w:rFonts w:cs="Times New Roman"/>
          <w:szCs w:val="24"/>
          <w:lang w:val="hy-AM"/>
        </w:rPr>
      </w:pPr>
    </w:p>
    <w:p w14:paraId="52370B7E" w14:textId="77777777" w:rsidR="005F3BD0" w:rsidRPr="00F77580" w:rsidRDefault="005F3BD0">
      <w:pPr>
        <w:rPr>
          <w:lang w:val="hy-AM"/>
        </w:rPr>
      </w:pPr>
    </w:p>
    <w:sectPr w:rsidR="005F3BD0" w:rsidRPr="00F77580" w:rsidSect="007D2A31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CC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A8"/>
    <w:rsid w:val="002A31A8"/>
    <w:rsid w:val="00451E1F"/>
    <w:rsid w:val="004E2495"/>
    <w:rsid w:val="005F3BD0"/>
    <w:rsid w:val="00734848"/>
    <w:rsid w:val="007B2F9F"/>
    <w:rsid w:val="007D2A31"/>
    <w:rsid w:val="009959E0"/>
    <w:rsid w:val="00D72126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B4DB"/>
  <w15:docId w15:val="{C0CF8956-CFA0-4E11-9FD4-A9BE773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2023-05-19T14:51:00Z</cp:lastPrinted>
  <dcterms:created xsi:type="dcterms:W3CDTF">2023-05-19T12:35:00Z</dcterms:created>
  <dcterms:modified xsi:type="dcterms:W3CDTF">2023-05-24T06:21:00Z</dcterms:modified>
</cp:coreProperties>
</file>